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0E" w:rsidRPr="004A6FA4" w:rsidRDefault="00347A0E" w:rsidP="00347A0E">
      <w:pPr>
        <w:pStyle w:val="1"/>
        <w:spacing w:before="4980" w:line="240" w:lineRule="auto"/>
        <w:jc w:val="center"/>
      </w:pPr>
      <w:r w:rsidRPr="004A6FA4">
        <w:rPr>
          <w:b/>
          <w:bCs/>
        </w:rPr>
        <w:t>Программа внеурочной деятельности</w:t>
      </w:r>
      <w:r w:rsidRPr="004A6FA4">
        <w:rPr>
          <w:b/>
          <w:bCs/>
        </w:rPr>
        <w:br/>
        <w:t>«Разговоры о важном»</w:t>
      </w:r>
    </w:p>
    <w:p w:rsidR="00347A0E" w:rsidRPr="004A6FA4" w:rsidRDefault="00347A0E" w:rsidP="00347A0E">
      <w:pPr>
        <w:pStyle w:val="1"/>
        <w:spacing w:line="240" w:lineRule="auto"/>
        <w:ind w:firstLine="142"/>
        <w:jc w:val="center"/>
      </w:pPr>
      <w:r w:rsidRPr="004A6FA4">
        <w:rPr>
          <w:b/>
          <w:bCs/>
        </w:rPr>
        <w:t>8-9 класс</w:t>
      </w: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  <w:r w:rsidRPr="004A6FA4">
        <w:rPr>
          <w:b/>
          <w:bCs/>
        </w:rPr>
        <w:t>35 часов</w:t>
      </w: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Pr="004A6FA4" w:rsidRDefault="00347A0E" w:rsidP="00347A0E">
      <w:pPr>
        <w:pStyle w:val="1"/>
        <w:tabs>
          <w:tab w:val="left" w:pos="431"/>
        </w:tabs>
        <w:spacing w:line="240" w:lineRule="auto"/>
        <w:jc w:val="center"/>
      </w:pPr>
    </w:p>
    <w:p w:rsidR="00347A0E" w:rsidRDefault="00347A0E" w:rsidP="00347A0E">
      <w:pPr>
        <w:pStyle w:val="1"/>
        <w:tabs>
          <w:tab w:val="left" w:pos="431"/>
        </w:tabs>
        <w:spacing w:line="240" w:lineRule="auto"/>
        <w:jc w:val="center"/>
        <w:rPr>
          <w:b/>
          <w:bCs/>
        </w:rPr>
      </w:pPr>
      <w:r w:rsidRPr="004A6FA4">
        <w:rPr>
          <w:b/>
          <w:bCs/>
        </w:rPr>
        <w:t>Москва, 2022</w:t>
      </w:r>
    </w:p>
    <w:p w:rsidR="00347A0E" w:rsidRDefault="00347A0E" w:rsidP="00347A0E">
      <w:pPr>
        <w:rPr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347A0E" w:rsidRPr="000D2CAA" w:rsidRDefault="00347A0E" w:rsidP="00347A0E">
      <w:pPr>
        <w:pStyle w:val="1"/>
        <w:tabs>
          <w:tab w:val="left" w:pos="431"/>
        </w:tabs>
        <w:spacing w:line="240" w:lineRule="auto"/>
        <w:jc w:val="center"/>
        <w:rPr>
          <w:b/>
          <w:bCs/>
        </w:rPr>
        <w:sectPr w:rsidR="00347A0E" w:rsidRPr="000D2CAA" w:rsidSect="001B679A">
          <w:footerReference w:type="default" r:id="rId7"/>
          <w:pgSz w:w="11900" w:h="16840"/>
          <w:pgMar w:top="1042" w:right="796" w:bottom="1346" w:left="961" w:header="614" w:footer="918" w:gutter="0"/>
          <w:pgNumType w:start="1"/>
          <w:cols w:space="720"/>
          <w:noEndnote/>
          <w:titlePg/>
          <w:docGrid w:linePitch="360"/>
        </w:sectPr>
      </w:pPr>
    </w:p>
    <w:p w:rsidR="00347A0E" w:rsidRPr="000D2CAA" w:rsidRDefault="00347A0E" w:rsidP="00347A0E">
      <w:pPr>
        <w:textAlignment w:val="baseline"/>
        <w:rPr>
          <w:color w:val="FF0000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Научное познание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347A0E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Содержание темы</w:t>
            </w:r>
          </w:p>
          <w:p w:rsidR="00347A0E" w:rsidRDefault="00347A0E" w:rsidP="00347A0E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Невозможное сегодня станет возможным завтра</w:t>
            </w:r>
          </w:p>
          <w:p w:rsidR="00347A0E" w:rsidRDefault="00347A0E" w:rsidP="00347A0E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1B679A">
              <w:rPr>
                <w:sz w:val="24"/>
                <w:szCs w:val="24"/>
              </w:rPr>
              <w:t>Научные прорывы моей страны</w:t>
            </w:r>
          </w:p>
          <w:p w:rsidR="00347A0E" w:rsidRPr="001B679A" w:rsidRDefault="00347A0E" w:rsidP="00347A0E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1B679A">
              <w:rPr>
                <w:sz w:val="24"/>
                <w:szCs w:val="24"/>
              </w:rPr>
              <w:t>Истории великих людей, которые меня впечатлили</w:t>
            </w:r>
          </w:p>
        </w:tc>
      </w:tr>
      <w:tr w:rsidR="00347A0E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347A0E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347A0E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347A0E" w:rsidRPr="0097603A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</w:t>
            </w:r>
            <w:r>
              <w:rPr>
                <w:spacing w:val="2"/>
                <w:shd w:val="clear" w:color="auto" w:fill="FFFFFF"/>
              </w:rPr>
              <w:t>с природной и социальной средой;</w:t>
            </w:r>
          </w:p>
          <w:p w:rsidR="00347A0E" w:rsidRPr="0097603A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>- знание ключевых событий, основных дат и этапов истории России; выдающихся деятелей отечественной и всеобщей истории;</w:t>
            </w:r>
          </w:p>
          <w:p w:rsidR="00347A0E" w:rsidRPr="0097603A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>- умение сравнивать деятельность людей, социальные объекты, явления, процессы в различных сферах общественной жизни.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347A0E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</w:pPr>
            <w:r w:rsidRPr="0097603A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ГБУК г. Москвы «ММК» </w:t>
            </w:r>
            <w:hyperlink r:id="rId8" w:history="1">
              <w:r w:rsidRPr="000D2CAA">
                <w:rPr>
                  <w:rStyle w:val="a4"/>
                  <w:i/>
                  <w:iCs/>
                </w:rPr>
                <w:t>https://kosmo-museum.ru/static_pages/istoriya-muzeya</w:t>
              </w:r>
            </w:hyperlink>
          </w:p>
        </w:tc>
      </w:tr>
      <w:tr w:rsidR="00347A0E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</w:pPr>
            <w:r w:rsidRPr="0097603A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347A0E" w:rsidRPr="0097603A" w:rsidRDefault="00347A0E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беседа с игровыми элементами, викторина</w:t>
            </w:r>
          </w:p>
        </w:tc>
      </w:tr>
    </w:tbl>
    <w:p w:rsidR="00347A0E" w:rsidRPr="000D2CAA" w:rsidRDefault="00347A0E" w:rsidP="00347A0E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Развитие, самореализация </w:t>
            </w:r>
            <w:r w:rsidRPr="004A6FA4">
              <w:rPr>
                <w:b/>
                <w:bCs/>
                <w:sz w:val="24"/>
                <w:szCs w:val="24"/>
              </w:rPr>
              <w:t>/ 6 часов</w:t>
            </w:r>
          </w:p>
        </w:tc>
      </w:tr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Default="00347A0E" w:rsidP="00347A0E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 xml:space="preserve">Мы – Россия. Возможности </w:t>
            </w:r>
            <w:r>
              <w:rPr>
                <w:sz w:val="24"/>
                <w:szCs w:val="24"/>
              </w:rPr>
              <w:t>–</w:t>
            </w:r>
            <w:r w:rsidRPr="000D2CAA">
              <w:rPr>
                <w:sz w:val="24"/>
                <w:szCs w:val="24"/>
              </w:rPr>
              <w:t xml:space="preserve"> будущее</w:t>
            </w:r>
          </w:p>
          <w:p w:rsidR="00347A0E" w:rsidRPr="00463587" w:rsidRDefault="00347A0E" w:rsidP="00347A0E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463587">
              <w:rPr>
                <w:sz w:val="24"/>
                <w:szCs w:val="24"/>
              </w:rPr>
              <w:t>Полет мечты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Что мы музыкой зовем?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Какие качества необходимы учителю?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Какие существуют детские общественные организации?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Дай каждому дню стать самым лучшим в твоей жизни (Пифагор)</w:t>
            </w:r>
          </w:p>
        </w:tc>
        <w:bookmarkStart w:id="0" w:name="_GoBack"/>
        <w:bookmarkEnd w:id="0"/>
      </w:tr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347A0E" w:rsidRPr="0097603A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сопричастности к прошлому, настоящему и будущему народа России,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тысячелетней истории российской государственности на основе исторического</w:t>
            </w:r>
          </w:p>
          <w:p w:rsidR="00347A0E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просвещения; 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4A6FA4">
              <w:rPr>
                <w:iCs/>
              </w:rPr>
              <w:t>- умение устанавливать и объяснять взаимосвязи социальных объектов, явлений, процессов в различных сферах жизни, их элементов и основных функций, включая взаимодействия общества и природы, че</w:t>
            </w:r>
            <w:r w:rsidRPr="0097603A">
              <w:rPr>
                <w:iCs/>
              </w:rPr>
              <w:t>ловека и общества, сфер общественной жизни, гражданина и государств</w:t>
            </w:r>
            <w:r>
              <w:rPr>
                <w:iCs/>
              </w:rPr>
              <w:t>а;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познавательных интересов в разных предметных областях с учётом</w:t>
            </w:r>
          </w:p>
          <w:p w:rsidR="00347A0E" w:rsidRPr="000D2CAA" w:rsidRDefault="00347A0E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индивидуальных интересов, способностей, достижений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</w:t>
            </w:r>
            <w:r w:rsidRPr="0097603A">
              <w:rPr>
                <w:b/>
                <w:bCs/>
              </w:rPr>
              <w:t>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ФГБУ "РГБ" </w:t>
            </w:r>
            <w:hyperlink r:id="rId9" w:history="1">
              <w:r w:rsidRPr="004A6FA4">
                <w:rPr>
                  <w:rStyle w:val="a4"/>
                  <w:i/>
                  <w:iCs/>
                </w:rPr>
                <w:t>https://www.rsl.ru</w:t>
              </w:r>
            </w:hyperlink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347A0E" w:rsidRPr="0097603A" w:rsidRDefault="00347A0E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Музыкальная гостиная, интеллектуальная игра, дискуссия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Эстетика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Default="00347A0E" w:rsidP="00347A0E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 чего начинается театр?</w:t>
            </w:r>
          </w:p>
          <w:p w:rsidR="00347A0E" w:rsidRPr="00B16E9E" w:rsidRDefault="00347A0E" w:rsidP="00347A0E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B16E9E">
              <w:rPr>
                <w:sz w:val="24"/>
                <w:szCs w:val="24"/>
              </w:rPr>
              <w:t>Искусство – одно из средств различения доброго от злого (Л.Н. Толстой)</w:t>
            </w:r>
          </w:p>
        </w:tc>
      </w:tr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347A0E" w:rsidRPr="0097603A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понимания ценности отечественного и мирового искусства, народных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традиций и народного творчества в искусстве.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формирование осознанности роли художественной культуры как средства коммуникации и самовыражения в современном обществе, значение нравственных норм, ценностей,</w:t>
            </w:r>
            <w:r>
              <w:rPr>
                <w:spacing w:val="2"/>
                <w:shd w:val="clear" w:color="auto" w:fill="FFFFFF"/>
              </w:rPr>
              <w:t xml:space="preserve"> </w:t>
            </w:r>
            <w:r w:rsidRPr="000D2CAA">
              <w:rPr>
                <w:spacing w:val="2"/>
                <w:shd w:val="clear" w:color="auto" w:fill="FFFFFF"/>
              </w:rPr>
              <w:t>традиций в искусстве.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МХАТ им. </w:t>
            </w:r>
            <w:proofErr w:type="spellStart"/>
            <w:r w:rsidRPr="0097603A">
              <w:rPr>
                <w:i/>
                <w:iCs/>
              </w:rPr>
              <w:t>М.Горького</w:t>
            </w:r>
            <w:proofErr w:type="spellEnd"/>
            <w:r w:rsidRPr="0097603A">
              <w:rPr>
                <w:i/>
                <w:iCs/>
              </w:rPr>
              <w:t xml:space="preserve"> </w:t>
            </w:r>
            <w:hyperlink r:id="rId10" w:history="1">
              <w:r w:rsidRPr="004A6FA4">
                <w:rPr>
                  <w:rStyle w:val="a4"/>
                  <w:i/>
                  <w:iCs/>
                </w:rPr>
                <w:t>http://www.mxat-teatr.ru</w:t>
              </w:r>
            </w:hyperlink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347A0E" w:rsidRPr="0097603A" w:rsidRDefault="00347A0E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ролевая игра, беседа с игровыми элементами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Традиционные семейные ценности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Default="00347A0E" w:rsidP="00347A0E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  <w:p w:rsidR="00347A0E" w:rsidRDefault="00347A0E" w:rsidP="00347A0E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534271">
              <w:rPr>
                <w:sz w:val="24"/>
                <w:szCs w:val="24"/>
              </w:rPr>
              <w:t>Отчество – от слова «отец»</w:t>
            </w:r>
          </w:p>
          <w:p w:rsidR="00347A0E" w:rsidRPr="00534271" w:rsidRDefault="00347A0E" w:rsidP="00347A0E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534271">
              <w:rPr>
                <w:sz w:val="24"/>
                <w:szCs w:val="24"/>
              </w:rPr>
              <w:t>Позвони маме</w:t>
            </w:r>
          </w:p>
        </w:tc>
      </w:tr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347A0E" w:rsidRPr="0097603A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готовности оценивать своё поведение и поступки, поведение и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поступки других людей с позиций традиционных российских духовно-нравственных</w:t>
            </w:r>
          </w:p>
          <w:p w:rsidR="00347A0E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ценностей и норм с учётом </w:t>
            </w:r>
            <w:r>
              <w:rPr>
                <w:spacing w:val="2"/>
                <w:shd w:val="clear" w:color="auto" w:fill="FFFFFF"/>
              </w:rPr>
              <w:t>осознания последствий поступков;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4A6FA4">
              <w:t>-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отношения.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ВМДПНИ </w:t>
            </w:r>
            <w:hyperlink r:id="rId11" w:history="1">
              <w:r w:rsidRPr="000D2CAA">
                <w:rPr>
                  <w:rStyle w:val="a4"/>
                  <w:i/>
                  <w:iCs/>
                </w:rPr>
                <w:t>https://damuseum.ru</w:t>
              </w:r>
            </w:hyperlink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347A0E" w:rsidRPr="0097603A" w:rsidRDefault="00347A0E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дискуссия, тематические задания по подгруппам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Историческая память и преемственность поколений </w:t>
            </w:r>
            <w:r w:rsidRPr="004A6FA4">
              <w:rPr>
                <w:b/>
                <w:bCs/>
                <w:sz w:val="24"/>
                <w:szCs w:val="24"/>
              </w:rPr>
              <w:t>/ 7 часов</w:t>
            </w:r>
          </w:p>
        </w:tc>
      </w:tr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Default="00347A0E" w:rsidP="00347A0E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Мы – одна страна!</w:t>
            </w:r>
          </w:p>
          <w:p w:rsidR="00347A0E" w:rsidRDefault="00347A0E" w:rsidP="00347A0E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7C648B">
              <w:rPr>
                <w:sz w:val="24"/>
                <w:szCs w:val="24"/>
              </w:rPr>
              <w:t>Языки и культура народов России: единство в многообразии</w:t>
            </w:r>
          </w:p>
          <w:p w:rsidR="00347A0E" w:rsidRDefault="00347A0E" w:rsidP="00347A0E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7C648B">
              <w:rPr>
                <w:sz w:val="24"/>
                <w:szCs w:val="24"/>
              </w:rPr>
              <w:t xml:space="preserve">Люди писали дневники и верили, что им удастся прожить еще один день (Д. Лихачев) </w:t>
            </w:r>
          </w:p>
          <w:p w:rsidR="00347A0E" w:rsidRDefault="00347A0E" w:rsidP="00347A0E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7C648B">
              <w:rPr>
                <w:sz w:val="24"/>
                <w:szCs w:val="24"/>
              </w:rPr>
              <w:t>Флаг не только воплощение истории, но и отражение чувств народов</w:t>
            </w:r>
          </w:p>
          <w:p w:rsidR="00347A0E" w:rsidRDefault="00347A0E" w:rsidP="00347A0E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7C648B">
              <w:rPr>
                <w:sz w:val="24"/>
                <w:szCs w:val="24"/>
              </w:rPr>
              <w:t>Гимн России</w:t>
            </w:r>
          </w:p>
          <w:p w:rsidR="00347A0E" w:rsidRDefault="00347A0E" w:rsidP="00347A0E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7C648B">
              <w:rPr>
                <w:sz w:val="24"/>
                <w:szCs w:val="24"/>
              </w:rPr>
              <w:t>Повзрослеть – это значит чувствовать ответственность за других (Г. Купер)</w:t>
            </w:r>
          </w:p>
          <w:p w:rsidR="00347A0E" w:rsidRPr="007C648B" w:rsidRDefault="00347A0E" w:rsidP="00347A0E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7C648B">
              <w:rPr>
                <w:sz w:val="24"/>
                <w:szCs w:val="24"/>
              </w:rPr>
              <w:t>Есть такие вещи, которые нельзя простить?</w:t>
            </w:r>
          </w:p>
        </w:tc>
      </w:tr>
      <w:tr w:rsidR="00347A0E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97603A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347A0E" w:rsidRPr="0097603A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уважение к историческому и культурному наследию своего и других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народов России, символам, праздникам, памятникам, традициям народов,</w:t>
            </w:r>
          </w:p>
          <w:p w:rsidR="00347A0E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проживающих в родной стране;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>- знания</w:t>
            </w:r>
            <w:r w:rsidRPr="004A6FA4">
              <w:t xml:space="preserve"> ключевых событий, основных дат и этапов истории России и мира с древности; выдающихся деятелей отечестве</w:t>
            </w:r>
            <w:r w:rsidRPr="0097603A">
              <w:t>нной и всеобщей истории; важнейших достижений культуры и систем ценностей, сформировавшихся в ходе исторического развития;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интереса к познанию родного языка, истории и культуры своего края, своего народа, других народов России..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Центральный музей Великой Отечественной войны </w:t>
            </w:r>
            <w:hyperlink r:id="rId12" w:history="1">
              <w:r w:rsidRPr="004A6FA4">
                <w:rPr>
                  <w:rStyle w:val="a4"/>
                  <w:i/>
                  <w:iCs/>
                </w:rPr>
                <w:t>https://victorymuseum.ru</w:t>
              </w:r>
            </w:hyperlink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347A0E" w:rsidRPr="0097603A" w:rsidRDefault="00347A0E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347A0E" w:rsidRPr="0097603A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347A0E" w:rsidRPr="0097603A" w:rsidRDefault="00347A0E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97603A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заочная экскурсия, тематические задания по подгруппам</w:t>
            </w:r>
          </w:p>
        </w:tc>
      </w:tr>
    </w:tbl>
    <w:p w:rsidR="00347A0E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p w:rsidR="00347A0E" w:rsidRPr="000D2CAA" w:rsidRDefault="00347A0E" w:rsidP="00347A0E">
      <w:pPr>
        <w:rPr>
          <w:color w:val="FF0000"/>
        </w:rPr>
      </w:pPr>
    </w:p>
    <w:tbl>
      <w:tblPr>
        <w:tblW w:w="507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975"/>
        <w:gridCol w:w="3251"/>
      </w:tblGrid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Социальное служение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Pr="000D2CAA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D2CAA">
              <w:rPr>
                <w:sz w:val="24"/>
                <w:szCs w:val="24"/>
              </w:rPr>
              <w:t>Жить – значит действовать</w:t>
            </w:r>
          </w:p>
          <w:p w:rsidR="00347A0E" w:rsidRPr="000D2CAA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D2CAA">
              <w:rPr>
                <w:sz w:val="24"/>
                <w:szCs w:val="24"/>
              </w:rPr>
              <w:t>Россия начинается с меня?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</w:t>
            </w:r>
            <w:r w:rsidRPr="00030F2D">
              <w:rPr>
                <w:b/>
                <w:bCs/>
              </w:rPr>
              <w:t>ьтаты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347A0E" w:rsidRPr="00030F2D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</w:rPr>
            </w:pPr>
            <w:r w:rsidRPr="000D2CAA">
              <w:rPr>
                <w:spacing w:val="2"/>
                <w:shd w:val="clear" w:color="auto" w:fill="FFFFFF"/>
              </w:rPr>
              <w:t>- ценностное отношение к достижениям своей Родины - России, к науке, искусству, спорту, технологиям, боевым подвигам и трудовым достижениям народа.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347A0E" w:rsidRPr="00030F2D" w:rsidTr="00D75AC8"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</w:t>
            </w:r>
            <w:r w:rsidRPr="00030F2D">
              <w:rPr>
                <w:b/>
                <w:bCs/>
              </w:rPr>
              <w:t>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ГБУ города Москвы "</w:t>
            </w:r>
            <w:proofErr w:type="spellStart"/>
            <w:r w:rsidRPr="00030F2D">
              <w:rPr>
                <w:i/>
                <w:iCs/>
              </w:rPr>
              <w:t>Мосволонтёр</w:t>
            </w:r>
            <w:proofErr w:type="spellEnd"/>
            <w:r w:rsidRPr="00030F2D">
              <w:rPr>
                <w:i/>
                <w:iCs/>
              </w:rPr>
              <w:t xml:space="preserve">" </w:t>
            </w:r>
            <w:hyperlink r:id="rId13" w:history="1">
              <w:r w:rsidRPr="00030F2D">
                <w:rPr>
                  <w:rStyle w:val="a4"/>
                  <w:i/>
                  <w:iCs/>
                </w:rPr>
                <w:t>https://mosvolonter.ru</w:t>
              </w:r>
            </w:hyperlink>
          </w:p>
        </w:tc>
      </w:tr>
      <w:tr w:rsidR="00347A0E" w:rsidRPr="00030F2D" w:rsidTr="00D75AC8"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347A0E" w:rsidRPr="00030F2D" w:rsidRDefault="00347A0E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030F2D" w:rsidTr="00D75AC8">
        <w:tc>
          <w:tcPr>
            <w:tcW w:w="1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дискуссия, ролевая игра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Приоритет духовного над материальным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030F2D">
              <w:rPr>
                <w:b/>
                <w:bCs/>
              </w:rPr>
              <w:t>Содержание темы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Светлый праздник Рождества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ind w:firstLine="705"/>
              <w:jc w:val="center"/>
              <w:textAlignment w:val="baseline"/>
            </w:pPr>
            <w:r w:rsidRPr="00030F2D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  <w:r w:rsidRPr="00030F2D">
              <w:t>.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347A0E" w:rsidRPr="00030F2D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Default="00347A0E" w:rsidP="00D75AC8">
            <w:pPr>
              <w:ind w:left="184" w:right="75"/>
              <w:jc w:val="both"/>
            </w:pPr>
            <w:r w:rsidRPr="004A6FA4">
              <w:t>-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</w:t>
            </w:r>
            <w:r w:rsidRPr="00030F2D">
              <w:t>едливость, взаимопомощь, коллективизм, историческое единство народов России, преемс</w:t>
            </w:r>
            <w:r>
              <w:t>твенность истории нашей Родины);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 xml:space="preserve">- </w:t>
            </w:r>
            <w:r w:rsidRPr="004A6FA4">
              <w:t xml:space="preserve"> умение характеризовать традиционные российские духовно-нравственные ценности (в том числе защита человеческой жизни, прав и</w:t>
            </w:r>
            <w:r>
              <w:t xml:space="preserve"> </w:t>
            </w:r>
            <w:r w:rsidRPr="004A6FA4">
              <w:t>свобод человека, семья, созидательный труд, служение Отечеству, нормы морали и нравственности, гуманизм, милосердие, справ</w:t>
            </w:r>
            <w:r w:rsidRPr="00030F2D">
              <w:t>едливость, взаимопомощь, коллективизм, историческое единство народов России, преемственность истории нашей Родины).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030F2D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Храм Христа Спасителя </w:t>
            </w:r>
            <w:hyperlink r:id="rId14" w:history="1">
              <w:r w:rsidRPr="00030F2D">
                <w:rPr>
                  <w:rStyle w:val="a4"/>
                  <w:i/>
                  <w:iCs/>
                </w:rPr>
                <w:t>http://new.xxc.ru</w:t>
              </w:r>
            </w:hyperlink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030F2D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347A0E" w:rsidRPr="00030F2D" w:rsidRDefault="00347A0E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textAlignment w:val="baseline"/>
              <w:rPr>
                <w:b/>
                <w:bCs/>
              </w:rPr>
            </w:pPr>
            <w:r w:rsidRPr="00030F2D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Коллективное творческое дело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Ответственность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A0E" w:rsidRPr="000D2CAA" w:rsidRDefault="00347A0E" w:rsidP="00347A0E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4A6FA4">
              <w:rPr>
                <w:sz w:val="24"/>
                <w:szCs w:val="24"/>
              </w:rPr>
              <w:t>Правила продвинутого пользователя интернета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347A0E" w:rsidRPr="00030F2D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умение оценивать свои действия с учетом влияния на окружающую среду, достижений целей и преодоления вызовов, возможных глобальных последствий;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</w:t>
            </w:r>
            <w:r w:rsidRPr="004A6FA4">
              <w:t>умение</w:t>
            </w:r>
            <w:r w:rsidRPr="00030F2D">
              <w:t xml:space="preserve">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</w:t>
            </w:r>
            <w:r>
              <w:t>.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ГБОУ «</w:t>
            </w:r>
            <w:proofErr w:type="spellStart"/>
            <w:r w:rsidRPr="00030F2D">
              <w:rPr>
                <w:i/>
                <w:iCs/>
              </w:rPr>
              <w:t>КиберШкола</w:t>
            </w:r>
            <w:proofErr w:type="spellEnd"/>
            <w:r w:rsidRPr="00030F2D">
              <w:rPr>
                <w:i/>
                <w:iCs/>
              </w:rPr>
              <w:t>» https://kibershkola.mskobr.ru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347A0E" w:rsidRPr="00030F2D" w:rsidRDefault="00347A0E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дискуссия, тематическое задание по подгруппам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Патриотизм, любовь к Родине </w:t>
            </w:r>
            <w:r w:rsidRPr="004A6FA4">
              <w:rPr>
                <w:b/>
                <w:bCs/>
                <w:sz w:val="24"/>
                <w:szCs w:val="24"/>
              </w:rPr>
              <w:t>/ 4 часа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Default="00347A0E" w:rsidP="00347A0E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Россия в мире</w:t>
            </w:r>
          </w:p>
          <w:p w:rsidR="00347A0E" w:rsidRDefault="00347A0E" w:rsidP="00347A0E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77990">
              <w:rPr>
                <w:sz w:val="24"/>
                <w:szCs w:val="24"/>
              </w:rPr>
              <w:t>Мы – жители большой страны</w:t>
            </w:r>
          </w:p>
          <w:p w:rsidR="00347A0E" w:rsidRDefault="00347A0E" w:rsidP="00347A0E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77990">
              <w:rPr>
                <w:sz w:val="24"/>
                <w:szCs w:val="24"/>
              </w:rPr>
              <w:t>Тот, кто не может благодарить, не может и получать благодарность (Эзоп)</w:t>
            </w:r>
          </w:p>
          <w:p w:rsidR="00347A0E" w:rsidRPr="00277990" w:rsidRDefault="00347A0E" w:rsidP="00347A0E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77990">
              <w:rPr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347A0E" w:rsidRPr="00030F2D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 xml:space="preserve">- </w:t>
            </w:r>
            <w:r w:rsidRPr="004A6FA4">
              <w:t>знание ключевых событий, основных дат</w:t>
            </w:r>
            <w:r w:rsidRPr="00030F2D">
              <w:t xml:space="preserve"> и этапов истории России и мира с древности;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числе по истории России.</w:t>
            </w:r>
            <w:r w:rsidRPr="000D2CAA">
              <w:rPr>
                <w:spacing w:val="2"/>
                <w:shd w:val="clear" w:color="auto" w:fill="FFFFFF"/>
              </w:rPr>
              <w:t>.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5" w:history="1">
              <w:r w:rsidRPr="00030F2D">
                <w:rPr>
                  <w:rStyle w:val="a4"/>
                  <w:i/>
                  <w:iCs/>
                </w:rPr>
                <w:t>https://patriotsport.moscow</w:t>
              </w:r>
            </w:hyperlink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347A0E" w:rsidRPr="00030F2D" w:rsidRDefault="00347A0E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tabs>
                <w:tab w:val="left" w:pos="4940"/>
              </w:tabs>
              <w:spacing w:after="120"/>
              <w:jc w:val="both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беседа с интерактивными заданиями, дискуссия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Жизнь, достоинства, права и свободы человека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Мужских и женских профессий больше нет?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Мы все можем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Крым на карте России</w:t>
            </w:r>
          </w:p>
        </w:tc>
      </w:tr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4A6FA4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коммуникативные действия (общение, совместная деятельность, презентация).</w:t>
            </w:r>
          </w:p>
          <w:p w:rsidR="00347A0E" w:rsidRPr="004A6FA4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представление об основных правах, свободах и обязанностях гражданина, социальных нормах и правилах межличностных отношений в поликультурном и</w:t>
            </w:r>
            <w:r>
              <w:rPr>
                <w:spacing w:val="2"/>
                <w:shd w:val="clear" w:color="auto" w:fill="FFFFFF"/>
              </w:rPr>
              <w:t xml:space="preserve"> многоконфессиональном обществе;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>- формирование</w:t>
            </w:r>
            <w:r w:rsidRPr="004A6FA4">
              <w:t xml:space="preserve"> уважительного отношения к своей семье и семейным традициям, родному города, России,</w:t>
            </w:r>
            <w:r>
              <w:t xml:space="preserve"> ее истории и культуре, природе</w:t>
            </w:r>
            <w:r w:rsidRPr="004A6FA4">
              <w:t>.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ЦПКиО им. М. Горького </w:t>
            </w:r>
            <w:hyperlink r:id="rId16" w:history="1">
              <w:r w:rsidRPr="004A6FA4">
                <w:rPr>
                  <w:rStyle w:val="a4"/>
                  <w:i/>
                  <w:iCs/>
                </w:rPr>
                <w:t>https://www.park-gorkogo.com</w:t>
              </w:r>
            </w:hyperlink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347A0E" w:rsidRPr="004A6FA4" w:rsidRDefault="00347A0E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Дискуссия, ролевая игра, заочная экскурсия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Созидательный труд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Если ты не умеешь использовать минуту, ты зря проведешь и час, и всю жизнь (А. Солженицын)</w:t>
            </w:r>
          </w:p>
        </w:tc>
      </w:tr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4A6FA4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коммуникативные действия (общение, совместная деятельность, презентация).</w:t>
            </w:r>
          </w:p>
          <w:p w:rsidR="00347A0E" w:rsidRPr="004A6FA4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интерес к практическому изучению профессий и труда различного рода, в том числе на основе применения изучаемого предметного знания;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уважение к труду и результатам трудовой деятельности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ГБУК ГДМ </w:t>
            </w:r>
            <w:hyperlink r:id="rId17" w:history="1">
              <w:r w:rsidRPr="000D2CAA">
                <w:rPr>
                  <w:rStyle w:val="a4"/>
                  <w:i/>
                  <w:iCs/>
                </w:rPr>
                <w:t>http://www.darwinmuseum.ru</w:t>
              </w:r>
            </w:hyperlink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347A0E" w:rsidRPr="004A6FA4" w:rsidRDefault="00347A0E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ролевая игра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>Культура здорового образа жизни / 1 час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1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«Готов к труду и обороне»</w:t>
            </w:r>
          </w:p>
        </w:tc>
      </w:tr>
      <w:tr w:rsidR="00347A0E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030F2D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  <w:p w:rsidR="00347A0E" w:rsidRPr="00030F2D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</w:t>
            </w:r>
            <w:r>
              <w:rPr>
                <w:spacing w:val="2"/>
                <w:shd w:val="clear" w:color="auto" w:fill="FFFFFF"/>
              </w:rPr>
              <w:t>гулярная физическая активность);</w:t>
            </w:r>
          </w:p>
          <w:p w:rsidR="00347A0E" w:rsidRPr="004A6FA4" w:rsidRDefault="00347A0E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4A6FA4">
              <w:t xml:space="preserve">- формирование привычки к здоровому образу жизни </w:t>
            </w:r>
            <w:r>
              <w:t>и занятиям физической культурой.</w:t>
            </w:r>
          </w:p>
          <w:p w:rsidR="00347A0E" w:rsidRPr="000D2CAA" w:rsidRDefault="00347A0E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8" w:history="1">
              <w:r w:rsidRPr="00030F2D">
                <w:rPr>
                  <w:rStyle w:val="a4"/>
                  <w:i/>
                  <w:iCs/>
                </w:rPr>
                <w:t>https://patriotsport.moscow</w:t>
              </w:r>
            </w:hyperlink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347A0E" w:rsidRPr="00030F2D" w:rsidRDefault="00347A0E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347A0E" w:rsidRPr="00030F2D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347A0E" w:rsidRPr="00030F2D" w:rsidRDefault="00347A0E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30F2D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Дискуссия, интерактивная игра, экскурсия</w:t>
            </w:r>
          </w:p>
        </w:tc>
      </w:tr>
    </w:tbl>
    <w:p w:rsidR="00347A0E" w:rsidRPr="000D2CAA" w:rsidRDefault="00347A0E" w:rsidP="00347A0E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Экология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347A0E" w:rsidRPr="000D2CAA" w:rsidRDefault="00347A0E" w:rsidP="00347A0E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Сохраним планету для будущих поколений</w:t>
            </w:r>
          </w:p>
        </w:tc>
      </w:tr>
      <w:tr w:rsidR="00347A0E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347A0E" w:rsidRPr="004A6FA4" w:rsidRDefault="00347A0E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коммуникативные действия (общение, совместная деятельность, презентация).</w:t>
            </w:r>
          </w:p>
          <w:p w:rsidR="00347A0E" w:rsidRPr="004A6FA4" w:rsidRDefault="00347A0E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0D2CAA" w:rsidRDefault="00347A0E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347A0E" w:rsidRPr="000D2CAA" w:rsidRDefault="00347A0E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 повышение уровня экологической культуры, осознание глобального характера экологических проблем и путей их решения;</w:t>
            </w:r>
          </w:p>
          <w:p w:rsidR="00347A0E" w:rsidRPr="000D2CAA" w:rsidRDefault="00347A0E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готовность к участию в практической деятельности экологической направленности.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ГБОУДО МДЮЦ ЭКТ </w:t>
            </w:r>
            <w:hyperlink r:id="rId19" w:history="1">
              <w:r w:rsidRPr="000D2CAA">
                <w:rPr>
                  <w:rStyle w:val="a4"/>
                  <w:i/>
                  <w:iCs/>
                </w:rPr>
                <w:t>https://mducekt.mskobr.ru</w:t>
              </w:r>
            </w:hyperlink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347A0E" w:rsidRPr="004A6FA4" w:rsidRDefault="00347A0E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347A0E" w:rsidRPr="004A6FA4" w:rsidRDefault="00347A0E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347A0E" w:rsidRPr="004A6FA4" w:rsidRDefault="00347A0E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347A0E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7A0E" w:rsidRPr="004A6FA4" w:rsidRDefault="00347A0E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эвристическая беседа</w:t>
            </w:r>
          </w:p>
        </w:tc>
      </w:tr>
    </w:tbl>
    <w:p w:rsidR="00347A0E" w:rsidRPr="000D2CAA" w:rsidRDefault="00347A0E" w:rsidP="00347A0E">
      <w:pPr>
        <w:pStyle w:val="a3"/>
        <w:spacing w:before="0" w:beforeAutospacing="0" w:after="0" w:afterAutospacing="0"/>
        <w:jc w:val="both"/>
        <w:rPr>
          <w:rFonts w:cs="Calibri"/>
          <w:color w:val="FF0000"/>
          <w:sz w:val="20"/>
          <w:szCs w:val="20"/>
        </w:rPr>
      </w:pPr>
    </w:p>
    <w:p w:rsidR="00B1283D" w:rsidRDefault="00B1283D"/>
    <w:sectPr w:rsidR="00B1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80" w:rsidRDefault="00233F80" w:rsidP="005F20DE">
      <w:r>
        <w:separator/>
      </w:r>
    </w:p>
  </w:endnote>
  <w:endnote w:type="continuationSeparator" w:id="0">
    <w:p w:rsidR="00233F80" w:rsidRDefault="00233F80" w:rsidP="005F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984551"/>
      <w:docPartObj>
        <w:docPartGallery w:val="Page Numbers (Bottom of Page)"/>
        <w:docPartUnique/>
      </w:docPartObj>
    </w:sdtPr>
    <w:sdtContent>
      <w:p w:rsidR="005F20DE" w:rsidRDefault="005F20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F20DE" w:rsidRDefault="005F20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80" w:rsidRDefault="00233F80" w:rsidP="005F20DE">
      <w:r>
        <w:separator/>
      </w:r>
    </w:p>
  </w:footnote>
  <w:footnote w:type="continuationSeparator" w:id="0">
    <w:p w:rsidR="00233F80" w:rsidRDefault="00233F80" w:rsidP="005F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DC2"/>
    <w:multiLevelType w:val="hybridMultilevel"/>
    <w:tmpl w:val="2ACC58AC"/>
    <w:lvl w:ilvl="0" w:tplc="14EE3E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306A"/>
    <w:multiLevelType w:val="hybridMultilevel"/>
    <w:tmpl w:val="E2BC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5BF0"/>
    <w:multiLevelType w:val="hybridMultilevel"/>
    <w:tmpl w:val="3F62E64C"/>
    <w:lvl w:ilvl="0" w:tplc="CB481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57C64"/>
    <w:multiLevelType w:val="hybridMultilevel"/>
    <w:tmpl w:val="7D56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22D16"/>
    <w:multiLevelType w:val="hybridMultilevel"/>
    <w:tmpl w:val="4D82088E"/>
    <w:lvl w:ilvl="0" w:tplc="D7A8F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02E3B"/>
    <w:multiLevelType w:val="hybridMultilevel"/>
    <w:tmpl w:val="D88A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6AFE"/>
    <w:multiLevelType w:val="hybridMultilevel"/>
    <w:tmpl w:val="89D4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5599B"/>
    <w:multiLevelType w:val="hybridMultilevel"/>
    <w:tmpl w:val="51B4B77C"/>
    <w:lvl w:ilvl="0" w:tplc="31D8A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F04BC"/>
    <w:multiLevelType w:val="hybridMultilevel"/>
    <w:tmpl w:val="DE726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771B5"/>
    <w:multiLevelType w:val="hybridMultilevel"/>
    <w:tmpl w:val="7012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563F0"/>
    <w:multiLevelType w:val="hybridMultilevel"/>
    <w:tmpl w:val="988EF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6072"/>
    <w:multiLevelType w:val="hybridMultilevel"/>
    <w:tmpl w:val="EB6C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04BC1"/>
    <w:multiLevelType w:val="hybridMultilevel"/>
    <w:tmpl w:val="7166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FF"/>
    <w:rsid w:val="00233F80"/>
    <w:rsid w:val="002768FF"/>
    <w:rsid w:val="00347A0E"/>
    <w:rsid w:val="005F20DE"/>
    <w:rsid w:val="00B1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019FF-81FA-475C-BC8D-92E52EB9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A0E"/>
    <w:pPr>
      <w:spacing w:before="100" w:beforeAutospacing="1" w:after="100" w:afterAutospacing="1"/>
    </w:pPr>
    <w:rPr>
      <w:lang w:eastAsia="en-GB"/>
    </w:rPr>
  </w:style>
  <w:style w:type="character" w:styleId="a4">
    <w:name w:val="Hyperlink"/>
    <w:basedOn w:val="a0"/>
    <w:uiPriority w:val="99"/>
    <w:unhideWhenUsed/>
    <w:rsid w:val="00347A0E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1"/>
    <w:rsid w:val="00347A0E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347A0E"/>
    <w:pPr>
      <w:widowControl w:val="0"/>
      <w:spacing w:line="276" w:lineRule="auto"/>
    </w:pPr>
    <w:rPr>
      <w:rFonts w:cstheme="minorBid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5F20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2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20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2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mo-museum.ru/static_pages/istoriya-muzeya" TargetMode="External"/><Relationship Id="rId13" Type="http://schemas.openxmlformats.org/officeDocument/2006/relationships/hyperlink" Target="https://mosvolonter.ru" TargetMode="External"/><Relationship Id="rId18" Type="http://schemas.openxmlformats.org/officeDocument/2006/relationships/hyperlink" Target="https://patriotsport.mosco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victorymuseum.ru" TargetMode="External"/><Relationship Id="rId17" Type="http://schemas.openxmlformats.org/officeDocument/2006/relationships/hyperlink" Target="http://www.darwinmuseu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k-gorkogo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museu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triotsport.moscow" TargetMode="External"/><Relationship Id="rId10" Type="http://schemas.openxmlformats.org/officeDocument/2006/relationships/hyperlink" Target="http://www.mxat-teatr.ru" TargetMode="External"/><Relationship Id="rId19" Type="http://schemas.openxmlformats.org/officeDocument/2006/relationships/hyperlink" Target="https://mducekt.msk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l.ru" TargetMode="External"/><Relationship Id="rId14" Type="http://schemas.openxmlformats.org/officeDocument/2006/relationships/hyperlink" Target="http://new.xx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2440</Words>
  <Characters>13912</Characters>
  <Application>Microsoft Office Word</Application>
  <DocSecurity>0</DocSecurity>
  <Lines>115</Lines>
  <Paragraphs>32</Paragraphs>
  <ScaleCrop>false</ScaleCrop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2022-08-29T11:48:00Z</dcterms:created>
  <dcterms:modified xsi:type="dcterms:W3CDTF">2022-08-29T11:49:00Z</dcterms:modified>
</cp:coreProperties>
</file>