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19" w:rsidRDefault="00923D72" w:rsidP="00923D72">
      <w:pPr>
        <w:jc w:val="center"/>
        <w:rPr>
          <w:b/>
          <w:sz w:val="28"/>
        </w:rPr>
      </w:pPr>
      <w:r w:rsidRPr="00923D72">
        <w:rPr>
          <w:b/>
          <w:sz w:val="28"/>
        </w:rPr>
        <w:t>О сроках, местах и порядке информирования о результатах итогового сочинения (изложения)</w:t>
      </w:r>
      <w:proofErr w:type="gramStart"/>
      <w:r w:rsidRPr="00923D72">
        <w:rPr>
          <w:b/>
          <w:sz w:val="28"/>
        </w:rPr>
        <w:t>,э</w:t>
      </w:r>
      <w:proofErr w:type="gramEnd"/>
      <w:r w:rsidRPr="00923D72">
        <w:rPr>
          <w:b/>
          <w:sz w:val="28"/>
        </w:rPr>
        <w:t>кзаменов.</w:t>
      </w:r>
    </w:p>
    <w:p w:rsidR="008E60B3" w:rsidRPr="003D54A1" w:rsidRDefault="003D54A1" w:rsidP="008E60B3">
      <w:pPr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</w:pPr>
      <w:proofErr w:type="spellStart"/>
      <w:r w:rsidRPr="003D54A1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>Минпросвещения</w:t>
      </w:r>
      <w:proofErr w:type="spellEnd"/>
      <w:r w:rsidRPr="003D54A1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 xml:space="preserve"> России, </w:t>
      </w:r>
      <w:proofErr w:type="spellStart"/>
      <w:r w:rsidRPr="003D54A1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>Рособрнадзор</w:t>
      </w:r>
      <w:proofErr w:type="spellEnd"/>
      <w:r w:rsidRPr="003D54A1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 xml:space="preserve"> и Совет по вопросам проведения итогового сочинения принял решение об изменении с 2022/23 учебного года подхода к формированию комплектов тем итогового сочинения: они будут формироваться из закрытого банка тем итогового сочинения.</w:t>
      </w:r>
      <w:r w:rsidRPr="003D54A1">
        <w:rPr>
          <w:rFonts w:ascii="Times New Roman" w:hAnsi="Times New Roman" w:cs="Times New Roman"/>
          <w:color w:val="000000"/>
          <w:sz w:val="32"/>
          <w:szCs w:val="30"/>
        </w:rPr>
        <w:br/>
      </w:r>
      <w:r w:rsidRPr="003D54A1">
        <w:rPr>
          <w:rFonts w:ascii="Times New Roman" w:hAnsi="Times New Roman" w:cs="Times New Roman"/>
          <w:color w:val="000000"/>
          <w:sz w:val="24"/>
          <w:bdr w:val="none" w:sz="0" w:space="0" w:color="auto" w:frame="1"/>
        </w:rPr>
        <w:t>В 2022/23 учебном году комплекты тем итогового сочинения будут собираться только из тех тем, которые использовались в прошлые годы (их более полутора тысяч). В дальнейшем закрытый банк тем итогового сочинения будет ежегодно пополняться новыми темами.</w:t>
      </w:r>
    </w:p>
    <w:p w:rsidR="003D54A1" w:rsidRPr="003D54A1" w:rsidRDefault="003D54A1" w:rsidP="008E60B3">
      <w:pPr>
        <w:rPr>
          <w:rFonts w:ascii="Times New Roman" w:hAnsi="Times New Roman" w:cs="Times New Roman"/>
          <w:b/>
          <w:sz w:val="32"/>
        </w:rPr>
      </w:pPr>
      <w:r w:rsidRPr="003D54A1">
        <w:rPr>
          <w:rFonts w:ascii="Times New Roman" w:hAnsi="Times New Roman" w:cs="Times New Roman"/>
          <w:sz w:val="24"/>
        </w:rPr>
        <w:t>С 2022/23 учебного года расширяются возможности выбора темы сочинения: каждый комплект будет включать не пять, а шесть тем – по две темы из каждого раздела банка: Темы 1, 2 «Духовно-нравственные ориентиры в жизни человека». Темы 3, 4 «Семья, общество, Отечество в жизни человека». Темы 5, 6 «Природа и культура в жизни человека».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 xml:space="preserve">   Выпускники текущего года могут ознакомиться с результатами итогового сочинения (изложения), экзаменов  в образовательных организациях, в которых осваивают образовательные программы среднего общего образования.</w:t>
      </w:r>
    </w:p>
    <w:p w:rsidR="003D54A1" w:rsidRPr="003D54A1" w:rsidRDefault="003D54A1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 xml:space="preserve">   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 xml:space="preserve">  Выпускники прошлых лет могут ознакомиться с результатами итогового сочинения (изложения), экзаменов  в местах регистрации на сдачу итогового сочинения (изложения).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 xml:space="preserve">  Ознакомление с результатами сдачи итогового сочинения (изложения), экзаменов может быть осуществлено участником итогового сочинения (изложения) самостоятельно через автоматизированную информационную систему «Сетевой город. Образование» и систему «Результаты ЕГЭ» (http://check.ege.edu.ru).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>Факт ознакомления участников итогового сочинения (изложения), экзаменов с результатами итогового сочинения (изложения) подтверждается их подписью в протоколе ознакомления с указанием даты ознакомления.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>Образовательные организации, являющиеся местами проведения итогового сочинения (изложения), осуществляют ознакомление участников итогового сочинения (изложения), экзаменов не позднее двух рабочих дней со дня завершения обработки в региональном центре обработки информации.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>Результат итогового сочинения (изложения) как допуск к ГИА действителен бессрочно.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>Результаты ЕГЭ действительны 4 года.</w:t>
      </w:r>
    </w:p>
    <w:p w:rsidR="008E60B3" w:rsidRPr="003D54A1" w:rsidRDefault="008E60B3" w:rsidP="008E60B3">
      <w:pPr>
        <w:pStyle w:val="a3"/>
        <w:rPr>
          <w:rFonts w:ascii="Times New Roman" w:hAnsi="Times New Roman" w:cs="Times New Roman"/>
          <w:sz w:val="24"/>
        </w:rPr>
      </w:pPr>
    </w:p>
    <w:p w:rsidR="003D54A1" w:rsidRPr="003D54A1" w:rsidRDefault="003D54A1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>Дата проведения сочинения (изложения) в 2022-2023 учебном году:</w:t>
      </w:r>
    </w:p>
    <w:p w:rsidR="003D54A1" w:rsidRPr="003D54A1" w:rsidRDefault="003D54A1" w:rsidP="008E60B3">
      <w:pPr>
        <w:pStyle w:val="a3"/>
        <w:rPr>
          <w:rFonts w:ascii="Times New Roman" w:hAnsi="Times New Roman" w:cs="Times New Roman"/>
          <w:sz w:val="24"/>
        </w:rPr>
      </w:pPr>
    </w:p>
    <w:p w:rsidR="003D54A1" w:rsidRPr="003D54A1" w:rsidRDefault="003D54A1" w:rsidP="008E60B3">
      <w:pPr>
        <w:pStyle w:val="a3"/>
        <w:rPr>
          <w:rFonts w:ascii="Times New Roman" w:hAnsi="Times New Roman" w:cs="Times New Roman"/>
          <w:sz w:val="24"/>
        </w:rPr>
      </w:pPr>
      <w:r w:rsidRPr="003D54A1">
        <w:rPr>
          <w:rFonts w:ascii="Times New Roman" w:hAnsi="Times New Roman" w:cs="Times New Roman"/>
          <w:sz w:val="24"/>
        </w:rPr>
        <w:t xml:space="preserve"> </w:t>
      </w:r>
      <w:r w:rsidRPr="003D54A1">
        <w:rPr>
          <w:rFonts w:ascii="Times New Roman" w:hAnsi="Times New Roman" w:cs="Times New Roman"/>
          <w:color w:val="333333"/>
          <w:sz w:val="24"/>
          <w:shd w:val="clear" w:color="auto" w:fill="FFFFFF"/>
        </w:rPr>
        <w:t>Основной срок написания итогового сочинения в 2022 — 2023 учебном году — </w:t>
      </w:r>
      <w:r w:rsidRPr="003D54A1">
        <w:rPr>
          <w:rFonts w:ascii="Times New Roman" w:hAnsi="Times New Roman" w:cs="Times New Roman"/>
          <w:b/>
          <w:bCs/>
          <w:color w:val="333333"/>
          <w:sz w:val="24"/>
          <w:shd w:val="clear" w:color="auto" w:fill="FFFFFF"/>
        </w:rPr>
        <w:t>7 декабря 2022 года</w:t>
      </w:r>
      <w:r w:rsidRPr="003D54A1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. </w:t>
      </w:r>
      <w:proofErr w:type="gramStart"/>
      <w:r w:rsidRPr="003D54A1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Обучающиеся, получившие неудовлетворительный результат, не явившиеся на итоговое сочинение (изложение) или не завершившие его написание по </w:t>
      </w:r>
      <w:r w:rsidRPr="003D54A1">
        <w:rPr>
          <w:rFonts w:ascii="Times New Roman" w:hAnsi="Times New Roman" w:cs="Times New Roman"/>
          <w:color w:val="333333"/>
          <w:sz w:val="24"/>
          <w:shd w:val="clear" w:color="auto" w:fill="FFFFFF"/>
        </w:rPr>
        <w:lastRenderedPageBreak/>
        <w:t>уважительным причинам, смогут написать сочинение в дополнительные сроки — 1 февраля и 3 мая 2023 года.</w:t>
      </w:r>
      <w:proofErr w:type="gramEnd"/>
    </w:p>
    <w:sectPr w:rsidR="003D54A1" w:rsidRPr="003D54A1" w:rsidSect="0074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89C"/>
    <w:multiLevelType w:val="multilevel"/>
    <w:tmpl w:val="D57A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D72"/>
    <w:rsid w:val="003D54A1"/>
    <w:rsid w:val="00742319"/>
    <w:rsid w:val="008E60B3"/>
    <w:rsid w:val="008E7006"/>
    <w:rsid w:val="0092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0B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E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60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2022-08-26T04:31:00Z</dcterms:created>
  <dcterms:modified xsi:type="dcterms:W3CDTF">2022-11-11T03:50:00Z</dcterms:modified>
</cp:coreProperties>
</file>